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72" w:rsidRPr="00F152C3" w:rsidRDefault="00E54D36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32"/>
          <w:szCs w:val="32"/>
        </w:rPr>
      </w:pPr>
      <w:r w:rsidRPr="00F152C3">
        <w:rPr>
          <w:rFonts w:cs="Arial-BoldMT"/>
          <w:b/>
          <w:bCs/>
          <w:color w:val="000000"/>
          <w:sz w:val="32"/>
          <w:szCs w:val="32"/>
        </w:rPr>
        <w:t>Электромеханический замок накладного типа</w:t>
      </w:r>
      <w:r w:rsidR="00D8113F" w:rsidRPr="00F152C3">
        <w:rPr>
          <w:rFonts w:cs="Arial-BoldMT"/>
          <w:b/>
          <w:bCs/>
          <w:color w:val="000000"/>
          <w:sz w:val="32"/>
          <w:szCs w:val="32"/>
        </w:rPr>
        <w:t xml:space="preserve"> </w:t>
      </w:r>
    </w:p>
    <w:p w:rsidR="002E450E" w:rsidRPr="00F152C3" w:rsidRDefault="00D31EA4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</w:rPr>
      </w:pPr>
      <w:r w:rsidRPr="00D31EA4">
        <w:rPr>
          <w:rFonts w:cs="Arial-BoldMT"/>
          <w:b/>
          <w:bCs/>
          <w:color w:val="000000"/>
          <w:sz w:val="32"/>
          <w:szCs w:val="32"/>
        </w:rPr>
        <w:t xml:space="preserve">DEL2371 </w:t>
      </w:r>
      <w:proofErr w:type="spellStart"/>
      <w:r w:rsidRPr="00D31EA4">
        <w:rPr>
          <w:rFonts w:cs="Arial-BoldMT"/>
          <w:b/>
          <w:bCs/>
          <w:color w:val="000000"/>
          <w:sz w:val="32"/>
          <w:szCs w:val="32"/>
        </w:rPr>
        <w:t>silent</w:t>
      </w:r>
      <w:proofErr w:type="spellEnd"/>
      <w:r w:rsidR="00D8113F" w:rsidRPr="00F152C3">
        <w:rPr>
          <w:rFonts w:cs="Arial-BoldMT"/>
          <w:b/>
          <w:bCs/>
          <w:color w:val="000000"/>
        </w:rPr>
        <w:t xml:space="preserve">      </w:t>
      </w:r>
      <w:r w:rsidR="00E14701" w:rsidRPr="00F152C3">
        <w:rPr>
          <w:rFonts w:cs="Arial-BoldMT"/>
          <w:b/>
          <w:bCs/>
          <w:color w:val="000000"/>
        </w:rPr>
        <w:t xml:space="preserve">                      </w:t>
      </w:r>
      <w:r w:rsidR="00D8113F" w:rsidRPr="00F152C3">
        <w:rPr>
          <w:rFonts w:cs="Arial-BoldMT"/>
          <w:b/>
          <w:bCs/>
          <w:color w:val="000000"/>
        </w:rPr>
        <w:t xml:space="preserve">                </w:t>
      </w:r>
    </w:p>
    <w:p w:rsidR="00E54D36" w:rsidRPr="00F152C3" w:rsidRDefault="00C73892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 w:rsidRPr="00F152C3">
        <w:rPr>
          <w:rFonts w:cs="Arial-BoldMT"/>
          <w:b/>
          <w:bCs/>
          <w:color w:val="000000"/>
        </w:rPr>
        <w:t xml:space="preserve">  </w:t>
      </w:r>
      <w:r w:rsidR="004E1902" w:rsidRPr="00F152C3">
        <w:rPr>
          <w:rFonts w:cs="Arial-BoldMT"/>
          <w:b/>
          <w:bCs/>
          <w:color w:val="000000"/>
          <w:sz w:val="24"/>
          <w:szCs w:val="24"/>
        </w:rPr>
        <w:t>Описание и  н</w:t>
      </w:r>
      <w:r w:rsidR="00E54D36" w:rsidRPr="00F152C3">
        <w:rPr>
          <w:rFonts w:cs="Arial-BoldMT"/>
          <w:b/>
          <w:bCs/>
          <w:color w:val="000000"/>
          <w:sz w:val="24"/>
          <w:szCs w:val="24"/>
        </w:rPr>
        <w:t>азначение.</w:t>
      </w:r>
    </w:p>
    <w:p w:rsidR="00786FDC" w:rsidRPr="00F152C3" w:rsidRDefault="00C73892" w:rsidP="00786FDC">
      <w:pPr>
        <w:pStyle w:val="Style9"/>
        <w:widowControl/>
        <w:tabs>
          <w:tab w:val="left" w:pos="706"/>
        </w:tabs>
        <w:spacing w:line="274" w:lineRule="exact"/>
        <w:ind w:firstLine="0"/>
        <w:rPr>
          <w:rStyle w:val="FontStyle28"/>
          <w:rFonts w:asciiTheme="minorHAnsi" w:hAnsiTheme="minorHAnsi"/>
        </w:rPr>
      </w:pPr>
      <w:r w:rsidRPr="00F152C3">
        <w:rPr>
          <w:rFonts w:asciiTheme="minorHAnsi" w:hAnsiTheme="minorHAnsi" w:cs="ArialMT"/>
          <w:color w:val="000000"/>
        </w:rPr>
        <w:t xml:space="preserve">    </w:t>
      </w:r>
      <w:r w:rsidR="000420A6" w:rsidRPr="00F152C3">
        <w:rPr>
          <w:rFonts w:asciiTheme="minorHAnsi" w:hAnsiTheme="minorHAnsi" w:cs="ArialMT"/>
          <w:color w:val="000000"/>
        </w:rPr>
        <w:t>Замок электромеханический</w:t>
      </w:r>
      <w:r w:rsidR="00D8113F" w:rsidRPr="00F152C3">
        <w:rPr>
          <w:rFonts w:asciiTheme="minorHAnsi" w:hAnsiTheme="minorHAnsi" w:cs="ArialMT"/>
          <w:color w:val="000000"/>
        </w:rPr>
        <w:t xml:space="preserve"> </w:t>
      </w:r>
      <w:r w:rsidR="000420A6" w:rsidRPr="00F152C3">
        <w:rPr>
          <w:rFonts w:asciiTheme="minorHAnsi" w:hAnsiTheme="minorHAnsi" w:cs="ArialMT"/>
          <w:color w:val="000000"/>
        </w:rPr>
        <w:t>накладной</w:t>
      </w:r>
      <w:r w:rsidR="00AA5E1D">
        <w:rPr>
          <w:rFonts w:asciiTheme="minorHAnsi" w:hAnsiTheme="minorHAnsi" w:cs="ArialMT"/>
          <w:color w:val="000000"/>
        </w:rPr>
        <w:t xml:space="preserve"> </w:t>
      </w:r>
      <w:r w:rsidR="00D31EA4" w:rsidRPr="00D31EA4">
        <w:rPr>
          <w:rFonts w:asciiTheme="minorHAnsi" w:hAnsiTheme="minorHAnsi" w:cs="ArialMT"/>
          <w:color w:val="000000"/>
          <w:lang w:val="en-US"/>
        </w:rPr>
        <w:t>DEL</w:t>
      </w:r>
      <w:r w:rsidR="00D31EA4" w:rsidRPr="00D31EA4">
        <w:rPr>
          <w:rFonts w:asciiTheme="minorHAnsi" w:hAnsiTheme="minorHAnsi" w:cs="ArialMT"/>
          <w:color w:val="000000"/>
        </w:rPr>
        <w:t xml:space="preserve">2371 </w:t>
      </w:r>
      <w:r w:rsidR="00D31EA4" w:rsidRPr="00D31EA4">
        <w:rPr>
          <w:rFonts w:asciiTheme="minorHAnsi" w:hAnsiTheme="minorHAnsi" w:cs="ArialMT"/>
          <w:color w:val="000000"/>
          <w:lang w:val="en-US"/>
        </w:rPr>
        <w:t>silent</w:t>
      </w:r>
      <w:r w:rsidR="00786FDC" w:rsidRPr="00F152C3">
        <w:rPr>
          <w:rFonts w:asciiTheme="minorHAnsi" w:hAnsiTheme="minorHAnsi" w:cs="ArialMT"/>
          <w:color w:val="000000"/>
        </w:rPr>
        <w:t>. Зам</w:t>
      </w:r>
      <w:r w:rsidR="00D61C3D">
        <w:rPr>
          <w:rFonts w:asciiTheme="minorHAnsi" w:hAnsiTheme="minorHAnsi" w:cs="ArialMT"/>
          <w:color w:val="000000"/>
        </w:rPr>
        <w:t>ок</w:t>
      </w:r>
      <w:r w:rsidR="00786FDC" w:rsidRPr="00F152C3">
        <w:rPr>
          <w:rFonts w:asciiTheme="minorHAnsi" w:hAnsiTheme="minorHAnsi" w:cs="ArialMT"/>
          <w:color w:val="000000"/>
        </w:rPr>
        <w:t xml:space="preserve"> </w:t>
      </w:r>
      <w:r w:rsidR="00D61C3D">
        <w:rPr>
          <w:rFonts w:asciiTheme="minorHAnsi" w:hAnsiTheme="minorHAnsi" w:cs="ArialMT"/>
          <w:color w:val="000000"/>
          <w:sz w:val="22"/>
          <w:szCs w:val="22"/>
        </w:rPr>
        <w:t>предназначен</w:t>
      </w:r>
      <w:r w:rsidR="00786FDC" w:rsidRPr="00F152C3">
        <w:rPr>
          <w:rFonts w:asciiTheme="minorHAnsi" w:hAnsiTheme="minorHAnsi" w:cs="ArialMT"/>
          <w:color w:val="000000"/>
          <w:sz w:val="22"/>
          <w:szCs w:val="22"/>
        </w:rPr>
        <w:t xml:space="preserve"> для использования как </w:t>
      </w:r>
      <w:r w:rsidR="00786FDC" w:rsidRPr="00F152C3">
        <w:rPr>
          <w:rStyle w:val="FontStyle28"/>
          <w:rFonts w:asciiTheme="minorHAnsi" w:hAnsiTheme="minorHAnsi"/>
        </w:rPr>
        <w:t xml:space="preserve">в жилых помещениях: офисах, школах, отелях, так и в нежилых: заводах, складских помещениях и пр.  </w:t>
      </w:r>
    </w:p>
    <w:p w:rsidR="00C73892" w:rsidRPr="00F152C3" w:rsidRDefault="000420A6" w:rsidP="00786FDC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 w:rsidRPr="00F152C3">
        <w:rPr>
          <w:rFonts w:cs="ArialMT"/>
          <w:color w:val="000000"/>
        </w:rPr>
        <w:t xml:space="preserve"> модификации  </w:t>
      </w:r>
      <w:r w:rsidR="00786FDC" w:rsidRPr="00F152C3">
        <w:rPr>
          <w:rFonts w:cs="ArialMT"/>
          <w:color w:val="000000"/>
        </w:rPr>
        <w:t>замков позволяют использовать их</w:t>
      </w:r>
      <w:r w:rsidRPr="00F152C3">
        <w:rPr>
          <w:rFonts w:cs="ArialMT"/>
          <w:color w:val="000000"/>
        </w:rPr>
        <w:t xml:space="preserve"> для установки на стальные двери и </w:t>
      </w:r>
      <w:r w:rsidR="00786FDC" w:rsidRPr="00F152C3">
        <w:rPr>
          <w:rFonts w:cs="ArialMT"/>
          <w:color w:val="000000"/>
        </w:rPr>
        <w:t>калитки,</w:t>
      </w:r>
      <w:r w:rsidR="004E1902" w:rsidRPr="00F152C3">
        <w:rPr>
          <w:rFonts w:cs="ArialMT"/>
          <w:color w:val="000000"/>
        </w:rPr>
        <w:t xml:space="preserve"> как с</w:t>
      </w:r>
      <w:r w:rsidRPr="00F152C3">
        <w:rPr>
          <w:rFonts w:cs="ArialMT"/>
          <w:color w:val="000000"/>
        </w:rPr>
        <w:t xml:space="preserve"> правым</w:t>
      </w:r>
      <w:r w:rsidR="004E1902" w:rsidRPr="00F152C3">
        <w:rPr>
          <w:rFonts w:cs="ArialMT"/>
          <w:color w:val="000000"/>
        </w:rPr>
        <w:t>, так и</w:t>
      </w:r>
      <w:r w:rsidRPr="00F152C3">
        <w:rPr>
          <w:rFonts w:cs="ArialMT"/>
          <w:color w:val="000000"/>
        </w:rPr>
        <w:t xml:space="preserve"> левым открытием</w:t>
      </w:r>
      <w:proofErr w:type="gramStart"/>
      <w:r w:rsidR="00786FDC" w:rsidRPr="00F152C3">
        <w:rPr>
          <w:rStyle w:val="FontStyle28"/>
          <w:rFonts w:asciiTheme="minorHAnsi" w:hAnsiTheme="minorHAnsi"/>
        </w:rPr>
        <w:t xml:space="preserve"> </w:t>
      </w:r>
      <w:r w:rsidR="00F22D68">
        <w:rPr>
          <w:rStyle w:val="FontStyle28"/>
          <w:rFonts w:asciiTheme="minorHAnsi" w:hAnsiTheme="minorHAnsi"/>
        </w:rPr>
        <w:t>.</w:t>
      </w:r>
      <w:proofErr w:type="gramEnd"/>
      <w:r w:rsidR="00F22D68">
        <w:rPr>
          <w:rStyle w:val="FontStyle28"/>
          <w:rFonts w:asciiTheme="minorHAnsi" w:hAnsiTheme="minorHAnsi"/>
        </w:rPr>
        <w:t xml:space="preserve"> </w:t>
      </w:r>
      <w:r w:rsidR="00C73892" w:rsidRPr="00F152C3">
        <w:rPr>
          <w:rStyle w:val="FontStyle28"/>
          <w:rFonts w:asciiTheme="minorHAnsi" w:hAnsiTheme="minorHAnsi"/>
        </w:rPr>
        <w:t xml:space="preserve"> На лицевой с</w:t>
      </w:r>
      <w:r w:rsidR="00AA5E1D">
        <w:rPr>
          <w:rStyle w:val="FontStyle28"/>
          <w:rFonts w:asciiTheme="minorHAnsi" w:hAnsiTheme="minorHAnsi"/>
        </w:rPr>
        <w:t xml:space="preserve">тороне замка  расположена вращающаяся </w:t>
      </w:r>
      <w:r w:rsidR="00510DF4">
        <w:rPr>
          <w:rStyle w:val="FontStyle28"/>
          <w:rFonts w:asciiTheme="minorHAnsi" w:hAnsiTheme="minorHAnsi"/>
        </w:rPr>
        <w:t>рукоятка</w:t>
      </w:r>
      <w:r w:rsidR="00C73892" w:rsidRPr="00F152C3">
        <w:rPr>
          <w:rStyle w:val="FontStyle28"/>
          <w:rFonts w:asciiTheme="minorHAnsi" w:hAnsiTheme="minorHAnsi"/>
        </w:rPr>
        <w:t xml:space="preserve"> ручного открытия  и </w:t>
      </w:r>
      <w:r w:rsidR="00C73892" w:rsidRPr="00F152C3">
        <w:rPr>
          <w:rFonts w:cs="ArialMT"/>
          <w:color w:val="000000"/>
        </w:rPr>
        <w:t xml:space="preserve"> дополнительная личинка для</w:t>
      </w:r>
      <w:r w:rsidR="004E1902" w:rsidRPr="00F152C3">
        <w:rPr>
          <w:rFonts w:cs="ArialMT"/>
          <w:color w:val="000000"/>
        </w:rPr>
        <w:t xml:space="preserve"> б</w:t>
      </w:r>
      <w:r w:rsidR="00510DF4">
        <w:rPr>
          <w:rFonts w:cs="ArialMT"/>
          <w:color w:val="000000"/>
        </w:rPr>
        <w:t>локировки</w:t>
      </w:r>
      <w:r w:rsidR="00C73892" w:rsidRPr="00F152C3">
        <w:rPr>
          <w:rFonts w:cs="ArialMT"/>
          <w:color w:val="000000"/>
        </w:rPr>
        <w:t xml:space="preserve"> </w:t>
      </w:r>
      <w:r w:rsidR="004E1902" w:rsidRPr="00F152C3">
        <w:rPr>
          <w:rFonts w:cs="ArialMT"/>
          <w:color w:val="000000"/>
        </w:rPr>
        <w:t>ключо</w:t>
      </w:r>
      <w:r w:rsidR="00D61C3D">
        <w:rPr>
          <w:rFonts w:cs="ArialMT"/>
          <w:color w:val="000000"/>
        </w:rPr>
        <w:t>м.</w:t>
      </w:r>
      <w:r w:rsidR="00510DF4">
        <w:rPr>
          <w:rFonts w:cs="ArialMT"/>
          <w:color w:val="000000"/>
        </w:rPr>
        <w:t xml:space="preserve"> </w:t>
      </w:r>
    </w:p>
    <w:p w:rsidR="00F12B82" w:rsidRPr="00F152C3" w:rsidRDefault="00786FDC" w:rsidP="00F12B82">
      <w:pPr>
        <w:pStyle w:val="Style9"/>
        <w:widowControl/>
        <w:tabs>
          <w:tab w:val="left" w:pos="706"/>
        </w:tabs>
        <w:spacing w:line="274" w:lineRule="exact"/>
        <w:ind w:firstLine="0"/>
        <w:rPr>
          <w:rStyle w:val="FontStyle28"/>
          <w:rFonts w:asciiTheme="minorHAnsi" w:hAnsiTheme="minorHAnsi"/>
        </w:rPr>
      </w:pPr>
      <w:r w:rsidRPr="00F152C3">
        <w:rPr>
          <w:rFonts w:asciiTheme="minorHAnsi" w:hAnsiTheme="minorHAnsi" w:cs="ArialMT"/>
          <w:color w:val="000000"/>
          <w:sz w:val="22"/>
          <w:szCs w:val="22"/>
        </w:rPr>
        <w:t xml:space="preserve">    Замки </w:t>
      </w:r>
      <w:r w:rsidR="00E54D36" w:rsidRPr="00F152C3">
        <w:rPr>
          <w:rFonts w:asciiTheme="minorHAnsi" w:hAnsiTheme="minorHAnsi" w:cs="ArialMT"/>
          <w:color w:val="000000"/>
          <w:sz w:val="22"/>
          <w:szCs w:val="22"/>
        </w:rPr>
        <w:t>изготовле</w:t>
      </w:r>
      <w:r w:rsidR="00D8113F" w:rsidRPr="00F152C3">
        <w:rPr>
          <w:rFonts w:asciiTheme="minorHAnsi" w:hAnsiTheme="minorHAnsi" w:cs="ArialMT"/>
          <w:color w:val="000000"/>
          <w:sz w:val="22"/>
          <w:szCs w:val="22"/>
        </w:rPr>
        <w:t>н</w:t>
      </w:r>
      <w:r w:rsidRPr="00F152C3">
        <w:rPr>
          <w:rFonts w:asciiTheme="minorHAnsi" w:hAnsiTheme="minorHAnsi" w:cs="ArialMT"/>
          <w:color w:val="000000"/>
          <w:sz w:val="22"/>
          <w:szCs w:val="22"/>
        </w:rPr>
        <w:t>ы</w:t>
      </w:r>
      <w:r w:rsidR="00E54D36" w:rsidRPr="00F152C3">
        <w:rPr>
          <w:rFonts w:asciiTheme="minorHAnsi" w:hAnsiTheme="minorHAnsi" w:cs="ArialMT"/>
          <w:color w:val="000000"/>
          <w:sz w:val="22"/>
          <w:szCs w:val="22"/>
        </w:rPr>
        <w:t xml:space="preserve"> из н</w:t>
      </w:r>
      <w:r w:rsidRPr="00F152C3">
        <w:rPr>
          <w:rFonts w:asciiTheme="minorHAnsi" w:hAnsiTheme="minorHAnsi" w:cs="ArialMT"/>
          <w:color w:val="000000"/>
          <w:sz w:val="22"/>
          <w:szCs w:val="22"/>
        </w:rPr>
        <w:t xml:space="preserve">ержавеющей стали. </w:t>
      </w:r>
      <w:r w:rsidR="00E54D36" w:rsidRPr="00F152C3">
        <w:rPr>
          <w:rFonts w:asciiTheme="minorHAnsi" w:hAnsiTheme="minorHAnsi" w:cs="ArialMT"/>
          <w:color w:val="000000"/>
          <w:sz w:val="22"/>
          <w:szCs w:val="22"/>
        </w:rPr>
        <w:t xml:space="preserve"> </w:t>
      </w:r>
    </w:p>
    <w:p w:rsidR="00786FDC" w:rsidRPr="00F152C3" w:rsidRDefault="00510DF4" w:rsidP="00E54D3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>
        <w:rPr>
          <w:rFonts w:cs="ArialMT"/>
          <w:color w:val="000000"/>
        </w:rPr>
        <w:t>Внутренние детали замка</w:t>
      </w:r>
      <w:r w:rsidR="00E54D36" w:rsidRPr="00F152C3">
        <w:rPr>
          <w:rFonts w:cs="ArialMT"/>
          <w:color w:val="000000"/>
        </w:rPr>
        <w:t xml:space="preserve"> надежно защищены оксидированием. </w:t>
      </w:r>
    </w:p>
    <w:p w:rsidR="00F12B82" w:rsidRPr="00592D91" w:rsidRDefault="00F12B82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</w:rPr>
      </w:pPr>
    </w:p>
    <w:p w:rsidR="00042334" w:rsidRPr="00042334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</w:rPr>
      </w:pPr>
      <w:r w:rsidRPr="00042334">
        <w:rPr>
          <w:rFonts w:cs="Arial-BoldMT"/>
          <w:b/>
          <w:bCs/>
          <w:color w:val="000000"/>
          <w:sz w:val="24"/>
        </w:rPr>
        <w:t xml:space="preserve">Комплектация </w:t>
      </w:r>
      <w:r>
        <w:rPr>
          <w:rFonts w:cs="Arial-BoldMT"/>
          <w:b/>
          <w:bCs/>
          <w:color w:val="000000"/>
          <w:sz w:val="24"/>
        </w:rPr>
        <w:t>з</w:t>
      </w:r>
      <w:r w:rsidRPr="00042334">
        <w:rPr>
          <w:rFonts w:cs="Arial-BoldMT"/>
          <w:b/>
          <w:bCs/>
          <w:color w:val="000000"/>
          <w:sz w:val="24"/>
        </w:rPr>
        <w:t>амка.</w:t>
      </w:r>
    </w:p>
    <w:p w:rsidR="00042334" w:rsidRDefault="004806A6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</w:rPr>
      </w:pPr>
      <w:r>
        <w:rPr>
          <w:rFonts w:cs="Arial-BoldMT"/>
          <w:b/>
          <w:bCs/>
          <w:noProof/>
          <w:color w:val="00000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3175</wp:posOffset>
            </wp:positionV>
            <wp:extent cx="2711450" cy="1779270"/>
            <wp:effectExtent l="0" t="0" r="0" b="0"/>
            <wp:wrapThrough wrapText="bothSides">
              <wp:wrapPolygon edited="0">
                <wp:start x="0" y="0"/>
                <wp:lineTo x="0" y="21276"/>
                <wp:lineTo x="21398" y="21276"/>
                <wp:lineTo x="21398" y="0"/>
                <wp:lineTo x="0" y="0"/>
              </wp:wrapPolygon>
            </wp:wrapThrough>
            <wp:docPr id="12" name="Рисунок 12" descr="C:\Users\maxim.romadanovskiy\AppData\Roaming\1C\1cv8\e4cb937e-fdb6-47ea-9f82-71def09d4620\71ab1eb2-5fcf-4b0a-8fb7-d24e74aebf2e\App\IMG_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.romadanovskiy\AppData\Roaming\1C\1cv8\e4cb937e-fdb6-47ea-9f82-71def09d4620\71ab1eb2-5fcf-4b0a-8fb7-d24e74aebf2e\App\IMG_15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2334" w:rsidRPr="00042334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</w:rPr>
      </w:pPr>
    </w:p>
    <w:p w:rsidR="00042334" w:rsidRPr="00B52B69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 xml:space="preserve">- Замок </w:t>
      </w:r>
      <w:r w:rsidR="00B52B69">
        <w:rPr>
          <w:rFonts w:cs="Arial-BoldMT"/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FE295B" w:rsidRDefault="00FE295B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>- Приемная часть с датчиком</w:t>
      </w:r>
    </w:p>
    <w:p w:rsidR="00042334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 w:rsidRPr="00FE295B">
        <w:rPr>
          <w:rFonts w:cs="Arial-BoldMT"/>
          <w:b/>
          <w:bCs/>
          <w:color w:val="000000"/>
          <w:sz w:val="24"/>
          <w:szCs w:val="24"/>
        </w:rPr>
        <w:t xml:space="preserve">- </w:t>
      </w:r>
      <w:r>
        <w:rPr>
          <w:rFonts w:cs="Arial-BoldMT"/>
          <w:b/>
          <w:bCs/>
          <w:color w:val="000000"/>
          <w:sz w:val="24"/>
          <w:szCs w:val="24"/>
        </w:rPr>
        <w:t xml:space="preserve">Личинка </w:t>
      </w:r>
    </w:p>
    <w:p w:rsidR="00042334" w:rsidRPr="00042334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 xml:space="preserve">- 2 </w:t>
      </w:r>
      <w:proofErr w:type="spellStart"/>
      <w:r>
        <w:rPr>
          <w:rFonts w:cs="Arial-BoldMT"/>
          <w:b/>
          <w:bCs/>
          <w:color w:val="000000"/>
          <w:sz w:val="24"/>
          <w:szCs w:val="24"/>
        </w:rPr>
        <w:t>броне</w:t>
      </w:r>
      <w:r w:rsidR="00FE295B">
        <w:rPr>
          <w:rFonts w:cs="Arial-BoldMT"/>
          <w:b/>
          <w:bCs/>
          <w:color w:val="000000"/>
          <w:sz w:val="24"/>
          <w:szCs w:val="24"/>
        </w:rPr>
        <w:t>накладка</w:t>
      </w:r>
      <w:proofErr w:type="spellEnd"/>
      <w:r>
        <w:rPr>
          <w:rFonts w:cs="Arial-BoldMT"/>
          <w:b/>
          <w:bCs/>
          <w:color w:val="000000"/>
          <w:sz w:val="24"/>
          <w:szCs w:val="24"/>
        </w:rPr>
        <w:t xml:space="preserve"> </w:t>
      </w:r>
    </w:p>
    <w:p w:rsidR="00042334" w:rsidRDefault="00FE295B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>- Комплект из 3-х ключей</w:t>
      </w:r>
    </w:p>
    <w:p w:rsidR="00FE295B" w:rsidRDefault="00FE295B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>- Монтажные винты</w:t>
      </w:r>
    </w:p>
    <w:p w:rsidR="00042334" w:rsidRDefault="007416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>- Инструкция</w:t>
      </w:r>
    </w:p>
    <w:p w:rsidR="00042334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</w:p>
    <w:p w:rsidR="00042334" w:rsidRDefault="00042334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</w:p>
    <w:p w:rsidR="00F12B82" w:rsidRPr="00F152C3" w:rsidRDefault="00F12B82" w:rsidP="00F12B82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 w:rsidRPr="00F152C3">
        <w:rPr>
          <w:rFonts w:cs="Arial-BoldMT"/>
          <w:b/>
          <w:bCs/>
          <w:color w:val="000000"/>
          <w:sz w:val="24"/>
          <w:szCs w:val="24"/>
        </w:rPr>
        <w:t>Технические характеристики.</w:t>
      </w:r>
    </w:p>
    <w:p w:rsidR="00F12B82" w:rsidRDefault="00F12B82" w:rsidP="00F12B82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</w:p>
    <w:p w:rsidR="00526D5D" w:rsidRDefault="00C83029" w:rsidP="00F12B82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>
        <w:rPr>
          <w:rFonts w:cs="ArialMT"/>
          <w:color w:val="000000"/>
        </w:rPr>
        <w:t>Напряжение замка                                12-18 вольт.</w:t>
      </w:r>
    </w:p>
    <w:p w:rsidR="00C83029" w:rsidRPr="00C83029" w:rsidRDefault="00C83029" w:rsidP="00F12B82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>
        <w:rPr>
          <w:rFonts w:cs="ArialMT"/>
          <w:color w:val="000000"/>
        </w:rPr>
        <w:t xml:space="preserve">Ток потребление                                    60 </w:t>
      </w:r>
      <w:r>
        <w:rPr>
          <w:rFonts w:cs="ArialMT"/>
          <w:color w:val="000000"/>
          <w:lang w:val="en-US"/>
        </w:rPr>
        <w:t>mA</w:t>
      </w:r>
    </w:p>
    <w:p w:rsidR="00C83029" w:rsidRDefault="00C83029" w:rsidP="00F12B82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>
        <w:rPr>
          <w:rFonts w:cs="ArialMT"/>
          <w:color w:val="000000"/>
        </w:rPr>
        <w:t>Напряжение для открытия замка     3-12 вольт.</w:t>
      </w:r>
    </w:p>
    <w:p w:rsidR="00C83029" w:rsidRPr="00C83029" w:rsidRDefault="00C83029" w:rsidP="00F12B82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>
        <w:rPr>
          <w:rFonts w:cs="ArialMT"/>
          <w:color w:val="000000"/>
        </w:rPr>
        <w:t xml:space="preserve">Температура эксплуатации                от -25- +55С   </w:t>
      </w:r>
    </w:p>
    <w:p w:rsidR="00C83029" w:rsidRDefault="00C83029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</w:p>
    <w:p w:rsidR="00247D7E" w:rsidRDefault="00247D7E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>
        <w:rPr>
          <w:rFonts w:cs="Arial-BoldMT"/>
          <w:b/>
          <w:bCs/>
          <w:color w:val="000000"/>
          <w:sz w:val="24"/>
          <w:szCs w:val="24"/>
        </w:rPr>
        <w:t xml:space="preserve">Основные характеристики </w:t>
      </w:r>
    </w:p>
    <w:p w:rsidR="00FE295B" w:rsidRDefault="00FE295B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</w:p>
    <w:p w:rsidR="00247D7E" w:rsidRPr="00FE295B" w:rsidRDefault="00247D7E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  <w:r w:rsidRPr="00FE295B">
        <w:rPr>
          <w:rFonts w:cs="Arial-BoldMT"/>
          <w:bCs/>
          <w:color w:val="000000"/>
          <w:sz w:val="24"/>
          <w:szCs w:val="24"/>
        </w:rPr>
        <w:t>- продолжительная работа механизмов и низкое потребление.</w:t>
      </w:r>
    </w:p>
    <w:p w:rsidR="00247D7E" w:rsidRPr="00FE295B" w:rsidRDefault="00247D7E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  <w:r w:rsidRPr="00FE295B">
        <w:rPr>
          <w:rFonts w:cs="Arial-BoldMT"/>
          <w:bCs/>
          <w:color w:val="000000"/>
          <w:sz w:val="24"/>
          <w:szCs w:val="24"/>
        </w:rPr>
        <w:t>- Электронное управление, ручное открытие и закрытие.</w:t>
      </w:r>
    </w:p>
    <w:p w:rsidR="00247D7E" w:rsidRPr="00FE295B" w:rsidRDefault="00247D7E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  <w:r w:rsidRPr="00FE295B">
        <w:rPr>
          <w:rFonts w:cs="Arial-BoldMT"/>
          <w:bCs/>
          <w:color w:val="000000"/>
          <w:sz w:val="24"/>
          <w:szCs w:val="24"/>
        </w:rPr>
        <w:t xml:space="preserve">- Автоматическое закрытие бесшумное замка при взаимодействии с ответной частью. </w:t>
      </w:r>
    </w:p>
    <w:p w:rsidR="00247D7E" w:rsidRPr="00FE295B" w:rsidRDefault="00247D7E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  <w:r w:rsidRPr="00FE295B">
        <w:rPr>
          <w:rFonts w:cs="Arial-BoldMT"/>
          <w:bCs/>
          <w:color w:val="000000"/>
          <w:sz w:val="24"/>
          <w:szCs w:val="24"/>
        </w:rPr>
        <w:t>- Автоматическая световая и звуковая сигнализация при длительном открытии двери.</w:t>
      </w:r>
    </w:p>
    <w:p w:rsidR="00247D7E" w:rsidRPr="00FE295B" w:rsidRDefault="00247D7E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  <w:r w:rsidRPr="00FE295B">
        <w:rPr>
          <w:rFonts w:cs="Arial-BoldMT"/>
          <w:bCs/>
          <w:color w:val="000000"/>
          <w:sz w:val="24"/>
          <w:szCs w:val="24"/>
        </w:rPr>
        <w:t>-</w:t>
      </w:r>
      <w:r w:rsidR="00BF78E4" w:rsidRPr="00FE295B">
        <w:rPr>
          <w:rFonts w:cs="Arial-BoldMT"/>
          <w:bCs/>
          <w:color w:val="000000"/>
          <w:sz w:val="24"/>
          <w:szCs w:val="24"/>
        </w:rPr>
        <w:t xml:space="preserve"> Звуковая индикация при открытии и закрытии, кроме автоматического закрытия.</w:t>
      </w:r>
    </w:p>
    <w:p w:rsidR="00BF78E4" w:rsidRPr="00FE295B" w:rsidRDefault="00BF78E4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  <w:r w:rsidRPr="00FE295B">
        <w:rPr>
          <w:rFonts w:cs="Arial-BoldMT"/>
          <w:bCs/>
          <w:color w:val="000000"/>
          <w:sz w:val="24"/>
          <w:szCs w:val="24"/>
        </w:rPr>
        <w:t>- Простая установка, возможно удаленное управление</w:t>
      </w:r>
      <w:r w:rsidR="00F22D68" w:rsidRPr="00FE295B">
        <w:rPr>
          <w:rFonts w:cs="Arial-BoldMT"/>
          <w:bCs/>
          <w:color w:val="000000"/>
          <w:sz w:val="24"/>
          <w:szCs w:val="24"/>
        </w:rPr>
        <w:t>.</w:t>
      </w:r>
      <w:r w:rsidRPr="00FE295B">
        <w:rPr>
          <w:rFonts w:cs="Arial-BoldMT"/>
          <w:bCs/>
          <w:color w:val="000000"/>
          <w:sz w:val="24"/>
          <w:szCs w:val="24"/>
        </w:rPr>
        <w:t xml:space="preserve"> </w:t>
      </w:r>
    </w:p>
    <w:p w:rsidR="00F22D68" w:rsidRPr="00FE295B" w:rsidRDefault="00F22D68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Cs/>
          <w:color w:val="000000"/>
          <w:sz w:val="24"/>
          <w:szCs w:val="24"/>
        </w:rPr>
      </w:pPr>
    </w:p>
    <w:p w:rsidR="00E54D36" w:rsidRPr="00F152C3" w:rsidRDefault="00E54D36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4"/>
          <w:szCs w:val="24"/>
        </w:rPr>
      </w:pPr>
      <w:r w:rsidRPr="00F152C3">
        <w:rPr>
          <w:rFonts w:cs="Arial-BoldMT"/>
          <w:b/>
          <w:bCs/>
          <w:color w:val="000000"/>
          <w:sz w:val="24"/>
          <w:szCs w:val="24"/>
        </w:rPr>
        <w:t>Управление замком.</w:t>
      </w:r>
    </w:p>
    <w:p w:rsidR="00D8113F" w:rsidRPr="00F152C3" w:rsidRDefault="00560C91" w:rsidP="00E54D3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 w:rsidRPr="00F152C3">
        <w:rPr>
          <w:rFonts w:cs="ArialMT"/>
          <w:color w:val="000000"/>
        </w:rPr>
        <w:t>Управление замком осуществляется тремя способами</w:t>
      </w:r>
      <w:proofErr w:type="gramStart"/>
      <w:r w:rsidRPr="00F152C3">
        <w:rPr>
          <w:rFonts w:cs="ArialMT"/>
          <w:color w:val="000000"/>
        </w:rPr>
        <w:t xml:space="preserve"> </w:t>
      </w:r>
      <w:r w:rsidR="00E54D36" w:rsidRPr="00F152C3">
        <w:rPr>
          <w:rFonts w:cs="ArialMT"/>
          <w:color w:val="000000"/>
        </w:rPr>
        <w:t>:</w:t>
      </w:r>
      <w:proofErr w:type="gramEnd"/>
      <w:r w:rsidR="00E54D36" w:rsidRPr="00F152C3">
        <w:rPr>
          <w:rFonts w:cs="ArialMT"/>
          <w:color w:val="000000"/>
        </w:rPr>
        <w:t xml:space="preserve"> </w:t>
      </w:r>
    </w:p>
    <w:p w:rsidR="00D8113F" w:rsidRPr="00F152C3" w:rsidRDefault="00D8113F" w:rsidP="00E54D3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 w:rsidRPr="00F152C3">
        <w:rPr>
          <w:rFonts w:cs="ArialMT"/>
          <w:color w:val="000000"/>
        </w:rPr>
        <w:t xml:space="preserve">- </w:t>
      </w:r>
      <w:r w:rsidR="00560C91" w:rsidRPr="00F152C3">
        <w:rPr>
          <w:rFonts w:cs="ArialMT"/>
          <w:color w:val="000000"/>
        </w:rPr>
        <w:t>С</w:t>
      </w:r>
      <w:r w:rsidR="00E54D36" w:rsidRPr="00F152C3">
        <w:rPr>
          <w:rFonts w:cs="ArialMT"/>
          <w:color w:val="000000"/>
        </w:rPr>
        <w:t>наружи с</w:t>
      </w:r>
      <w:r w:rsidRPr="00F152C3">
        <w:rPr>
          <w:rFonts w:cs="ArialMT"/>
          <w:color w:val="000000"/>
        </w:rPr>
        <w:t xml:space="preserve"> </w:t>
      </w:r>
      <w:r w:rsidR="00E54D36" w:rsidRPr="00F152C3">
        <w:rPr>
          <w:rFonts w:cs="ArialMT"/>
          <w:color w:val="000000"/>
        </w:rPr>
        <w:t>помощью ключа (в комплекте с замком идут несколько запасных</w:t>
      </w:r>
      <w:r w:rsidRPr="00F152C3">
        <w:rPr>
          <w:rFonts w:cs="ArialMT"/>
          <w:color w:val="000000"/>
        </w:rPr>
        <w:t xml:space="preserve"> </w:t>
      </w:r>
      <w:r w:rsidR="00E54D36" w:rsidRPr="00F152C3">
        <w:rPr>
          <w:rFonts w:cs="ArialMT"/>
          <w:color w:val="000000"/>
        </w:rPr>
        <w:t xml:space="preserve">ключей); </w:t>
      </w:r>
    </w:p>
    <w:p w:rsidR="00E54D36" w:rsidRPr="00F152C3" w:rsidRDefault="00D8113F" w:rsidP="00E54D3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 w:rsidRPr="00F152C3">
        <w:rPr>
          <w:rFonts w:cs="ArialMT"/>
          <w:color w:val="000000"/>
        </w:rPr>
        <w:t xml:space="preserve">- </w:t>
      </w:r>
      <w:r w:rsidR="00560C91" w:rsidRPr="00F152C3">
        <w:rPr>
          <w:rFonts w:cs="ArialMT"/>
          <w:color w:val="000000"/>
        </w:rPr>
        <w:t>И</w:t>
      </w:r>
      <w:r w:rsidR="00E54D36" w:rsidRPr="00F152C3">
        <w:rPr>
          <w:rFonts w:cs="ArialMT"/>
          <w:color w:val="000000"/>
        </w:rPr>
        <w:t>знутри с помощью</w:t>
      </w:r>
      <w:r w:rsidR="00D61C3D">
        <w:rPr>
          <w:rFonts w:cs="ArialMT"/>
          <w:color w:val="000000"/>
        </w:rPr>
        <w:t xml:space="preserve"> специаль</w:t>
      </w:r>
      <w:r w:rsidR="00F4308C">
        <w:rPr>
          <w:rFonts w:cs="ArialMT"/>
          <w:color w:val="000000"/>
        </w:rPr>
        <w:t>ного поворотного механизма, поворотом на 90 градусов.</w:t>
      </w:r>
    </w:p>
    <w:p w:rsidR="00E54D36" w:rsidRPr="00F152C3" w:rsidRDefault="00560C91" w:rsidP="00E54D36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</w:rPr>
      </w:pPr>
      <w:r w:rsidRPr="00F152C3">
        <w:rPr>
          <w:rFonts w:cs="ArialMT"/>
          <w:color w:val="000000"/>
        </w:rPr>
        <w:t>- И</w:t>
      </w:r>
      <w:r w:rsidR="00E54D36" w:rsidRPr="00F152C3">
        <w:rPr>
          <w:rFonts w:cs="ArialMT"/>
          <w:color w:val="000000"/>
        </w:rPr>
        <w:t>мпульсом напряжения в 9-12</w:t>
      </w:r>
      <w:proofErr w:type="gramStart"/>
      <w:r w:rsidR="00E54D36" w:rsidRPr="00F152C3">
        <w:rPr>
          <w:rFonts w:cs="ArialMT"/>
          <w:color w:val="000000"/>
        </w:rPr>
        <w:t xml:space="preserve"> В</w:t>
      </w:r>
      <w:proofErr w:type="gramEnd"/>
      <w:r w:rsidR="00E54D36" w:rsidRPr="00F152C3">
        <w:rPr>
          <w:rFonts w:cs="ArialMT"/>
          <w:color w:val="000000"/>
        </w:rPr>
        <w:t xml:space="preserve"> ~1A от сетевого блока питания.</w:t>
      </w:r>
    </w:p>
    <w:p w:rsidR="00D8113F" w:rsidRPr="00F152C3" w:rsidRDefault="00D8113F" w:rsidP="00E54D36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</w:rPr>
      </w:pPr>
    </w:p>
    <w:p w:rsidR="00042334" w:rsidRPr="00153569" w:rsidRDefault="00042334" w:rsidP="00F12B82">
      <w:pPr>
        <w:pStyle w:val="Style9"/>
        <w:widowControl/>
        <w:tabs>
          <w:tab w:val="left" w:pos="706"/>
        </w:tabs>
        <w:spacing w:line="274" w:lineRule="exact"/>
        <w:ind w:firstLine="0"/>
        <w:rPr>
          <w:rStyle w:val="FontStyle28"/>
          <w:rFonts w:asciiTheme="minorHAnsi" w:hAnsiTheme="minorHAnsi"/>
          <w:b/>
          <w:sz w:val="24"/>
          <w:szCs w:val="24"/>
        </w:rPr>
      </w:pPr>
    </w:p>
    <w:p w:rsidR="00F12B82" w:rsidRPr="00FE295B" w:rsidRDefault="00DC544B" w:rsidP="00F12B82">
      <w:pPr>
        <w:pStyle w:val="Style9"/>
        <w:widowControl/>
        <w:tabs>
          <w:tab w:val="left" w:pos="706"/>
        </w:tabs>
        <w:spacing w:line="274" w:lineRule="exact"/>
        <w:ind w:firstLine="0"/>
        <w:rPr>
          <w:rStyle w:val="FontStyle28"/>
          <w:rFonts w:asciiTheme="minorHAnsi" w:hAnsiTheme="minorHAnsi"/>
          <w:b/>
          <w:sz w:val="24"/>
          <w:szCs w:val="24"/>
        </w:rPr>
      </w:pPr>
      <w:r w:rsidRPr="00F152C3">
        <w:rPr>
          <w:rStyle w:val="FontStyle28"/>
          <w:rFonts w:asciiTheme="minorHAnsi" w:hAnsiTheme="minorHAnsi"/>
          <w:b/>
          <w:sz w:val="24"/>
          <w:szCs w:val="24"/>
        </w:rPr>
        <w:t>Монтаж</w:t>
      </w:r>
      <w:r w:rsidR="00FE295B">
        <w:rPr>
          <w:rStyle w:val="FontStyle28"/>
          <w:rFonts w:asciiTheme="minorHAnsi" w:hAnsiTheme="minorHAnsi"/>
          <w:b/>
          <w:sz w:val="24"/>
          <w:szCs w:val="24"/>
        </w:rPr>
        <w:t xml:space="preserve"> и подключение </w:t>
      </w:r>
      <w:r w:rsidRPr="00F152C3">
        <w:rPr>
          <w:rStyle w:val="FontStyle28"/>
          <w:rFonts w:asciiTheme="minorHAnsi" w:hAnsiTheme="minorHAnsi"/>
          <w:b/>
          <w:sz w:val="24"/>
          <w:szCs w:val="24"/>
        </w:rPr>
        <w:t xml:space="preserve"> замка</w:t>
      </w:r>
      <w:r w:rsidR="00574720" w:rsidRPr="00F152C3">
        <w:rPr>
          <w:rStyle w:val="FontStyle28"/>
          <w:rFonts w:asciiTheme="minorHAnsi" w:hAnsiTheme="minorHAnsi"/>
          <w:b/>
          <w:sz w:val="24"/>
          <w:szCs w:val="24"/>
        </w:rPr>
        <w:t>.</w:t>
      </w:r>
    </w:p>
    <w:p w:rsidR="00592D91" w:rsidRDefault="00592D91" w:rsidP="00592D91">
      <w:pPr>
        <w:pStyle w:val="Style9"/>
        <w:widowControl/>
        <w:numPr>
          <w:ilvl w:val="0"/>
          <w:numId w:val="1"/>
        </w:numPr>
        <w:tabs>
          <w:tab w:val="left" w:pos="706"/>
        </w:tabs>
        <w:spacing w:line="274" w:lineRule="exact"/>
        <w:rPr>
          <w:rStyle w:val="FontStyle28"/>
          <w:rFonts w:asciiTheme="minorHAnsi" w:hAnsiTheme="minorHAnsi"/>
        </w:rPr>
      </w:pPr>
      <w:r>
        <w:rPr>
          <w:rStyle w:val="FontStyle28"/>
          <w:rFonts w:asciiTheme="minorHAnsi" w:hAnsiTheme="minorHAnsi"/>
        </w:rPr>
        <w:t>Монтаж замка осуществляется креплением задней части замка, к плоскости крепления.</w:t>
      </w:r>
    </w:p>
    <w:p w:rsidR="00592D91" w:rsidRPr="00592D91" w:rsidRDefault="00592D91" w:rsidP="00592D91">
      <w:pPr>
        <w:pStyle w:val="Style9"/>
        <w:widowControl/>
        <w:numPr>
          <w:ilvl w:val="0"/>
          <w:numId w:val="1"/>
        </w:numPr>
        <w:tabs>
          <w:tab w:val="left" w:pos="706"/>
        </w:tabs>
        <w:spacing w:line="274" w:lineRule="exact"/>
        <w:rPr>
          <w:rStyle w:val="FontStyle28"/>
          <w:rFonts w:asciiTheme="minorHAnsi" w:hAnsiTheme="minorHAnsi"/>
        </w:rPr>
      </w:pPr>
      <w:r>
        <w:rPr>
          <w:rStyle w:val="FontStyle28"/>
          <w:rFonts w:asciiTheme="minorHAnsi" w:hAnsiTheme="minorHAnsi"/>
        </w:rPr>
        <w:t xml:space="preserve">Для этого необходимо разобрать замок, открутив винты на торцевой части замка </w:t>
      </w:r>
    </w:p>
    <w:p w:rsidR="00FE295B" w:rsidRPr="00F547EF" w:rsidRDefault="00F12B82" w:rsidP="00F547EF">
      <w:pPr>
        <w:pStyle w:val="Style9"/>
        <w:widowControl/>
        <w:numPr>
          <w:ilvl w:val="0"/>
          <w:numId w:val="1"/>
        </w:numPr>
        <w:tabs>
          <w:tab w:val="left" w:pos="706"/>
        </w:tabs>
        <w:spacing w:line="274" w:lineRule="exact"/>
        <w:rPr>
          <w:rStyle w:val="FontStyle28"/>
          <w:rFonts w:asciiTheme="minorHAnsi" w:hAnsiTheme="minorHAnsi"/>
        </w:rPr>
      </w:pPr>
      <w:r w:rsidRPr="00F152C3">
        <w:rPr>
          <w:rStyle w:val="FontStyle28"/>
          <w:rFonts w:asciiTheme="minorHAnsi" w:hAnsiTheme="minorHAnsi"/>
        </w:rPr>
        <w:t>Установить  замок,</w:t>
      </w:r>
      <w:r w:rsidR="00741634">
        <w:rPr>
          <w:rStyle w:val="FontStyle28"/>
          <w:rFonts w:asciiTheme="minorHAnsi" w:hAnsiTheme="minorHAnsi"/>
        </w:rPr>
        <w:t xml:space="preserve"> используя монтажный </w:t>
      </w:r>
      <w:r w:rsidR="00F547EF">
        <w:rPr>
          <w:rStyle w:val="FontStyle28"/>
          <w:rFonts w:asciiTheme="minorHAnsi" w:hAnsiTheme="minorHAnsi"/>
        </w:rPr>
        <w:t>шаблон</w:t>
      </w:r>
    </w:p>
    <w:p w:rsidR="00F12B82" w:rsidRDefault="00FE295B" w:rsidP="00FE295B">
      <w:pPr>
        <w:pStyle w:val="Style9"/>
        <w:widowControl/>
        <w:numPr>
          <w:ilvl w:val="0"/>
          <w:numId w:val="1"/>
        </w:numPr>
        <w:tabs>
          <w:tab w:val="left" w:pos="706"/>
        </w:tabs>
        <w:spacing w:line="274" w:lineRule="exact"/>
        <w:rPr>
          <w:rStyle w:val="FontStyle28"/>
          <w:rFonts w:asciiTheme="minorHAnsi" w:hAnsiTheme="minorHAnsi"/>
        </w:rPr>
      </w:pPr>
      <w:r>
        <w:rPr>
          <w:rStyle w:val="FontStyle28"/>
          <w:rFonts w:asciiTheme="minorHAnsi" w:hAnsiTheme="minorHAnsi"/>
        </w:rPr>
        <w:t xml:space="preserve"> Установите</w:t>
      </w:r>
      <w:r w:rsidR="00F12B82" w:rsidRPr="00FE295B">
        <w:rPr>
          <w:rStyle w:val="FontStyle28"/>
          <w:rFonts w:asciiTheme="minorHAnsi" w:hAnsiTheme="minorHAnsi"/>
        </w:rPr>
        <w:t xml:space="preserve"> цилиндр  и обратную планку в необходимую </w:t>
      </w:r>
      <w:proofErr w:type="gramStart"/>
      <w:r w:rsidR="00F12B82" w:rsidRPr="00FE295B">
        <w:rPr>
          <w:rStyle w:val="FontStyle28"/>
          <w:rFonts w:asciiTheme="minorHAnsi" w:hAnsiTheme="minorHAnsi"/>
        </w:rPr>
        <w:t>позицию</w:t>
      </w:r>
      <w:proofErr w:type="gramEnd"/>
      <w:r w:rsidR="00F12B82" w:rsidRPr="00FE295B">
        <w:rPr>
          <w:rStyle w:val="FontStyle28"/>
          <w:rFonts w:asciiTheme="minorHAnsi" w:hAnsiTheme="minorHAnsi"/>
        </w:rPr>
        <w:t xml:space="preserve"> и прикрутить  шурупами. Расстояние между ригелем и</w:t>
      </w:r>
      <w:r w:rsidR="00042334" w:rsidRPr="00FE295B">
        <w:rPr>
          <w:rStyle w:val="FontStyle28"/>
          <w:rFonts w:asciiTheme="minorHAnsi" w:hAnsiTheme="minorHAnsi"/>
        </w:rPr>
        <w:t xml:space="preserve"> обратной планкой должно  быть 7</w:t>
      </w:r>
      <w:r w:rsidR="00F12B82" w:rsidRPr="00FE295B">
        <w:rPr>
          <w:rStyle w:val="FontStyle28"/>
          <w:rFonts w:asciiTheme="minorHAnsi" w:hAnsiTheme="minorHAnsi"/>
        </w:rPr>
        <w:t xml:space="preserve"> мм</w:t>
      </w:r>
      <w:r w:rsidRPr="00FE295B">
        <w:rPr>
          <w:rStyle w:val="FontStyle28"/>
          <w:rFonts w:asciiTheme="minorHAnsi" w:hAnsiTheme="minorHAnsi"/>
        </w:rPr>
        <w:t>.</w:t>
      </w:r>
    </w:p>
    <w:p w:rsidR="00FE295B" w:rsidRPr="00FE295B" w:rsidRDefault="00FE295B" w:rsidP="00FE295B">
      <w:pPr>
        <w:pStyle w:val="Style9"/>
        <w:widowControl/>
        <w:numPr>
          <w:ilvl w:val="0"/>
          <w:numId w:val="1"/>
        </w:numPr>
        <w:tabs>
          <w:tab w:val="left" w:pos="706"/>
        </w:tabs>
        <w:spacing w:line="274" w:lineRule="exact"/>
        <w:rPr>
          <w:rStyle w:val="FontStyle28"/>
          <w:rFonts w:asciiTheme="minorHAnsi" w:hAnsiTheme="minorHAnsi"/>
        </w:rPr>
      </w:pPr>
      <w:r>
        <w:rPr>
          <w:rStyle w:val="FontStyle28"/>
          <w:rFonts w:asciiTheme="minorHAnsi" w:hAnsiTheme="minorHAnsi"/>
        </w:rPr>
        <w:t>Извлеките разъем питания для удобс</w:t>
      </w:r>
      <w:r w:rsidR="00F547EF">
        <w:rPr>
          <w:rStyle w:val="FontStyle28"/>
          <w:rFonts w:asciiTheme="minorHAnsi" w:hAnsiTheme="minorHAnsi"/>
        </w:rPr>
        <w:t xml:space="preserve">тва подключения проводов. </w:t>
      </w:r>
    </w:p>
    <w:p w:rsidR="00153569" w:rsidRDefault="00153569" w:rsidP="00F12B82">
      <w:pPr>
        <w:rPr>
          <w:rStyle w:val="mediumtext"/>
          <w:shd w:val="clear" w:color="auto" w:fill="FFFFFF"/>
        </w:rPr>
      </w:pPr>
    </w:p>
    <w:p w:rsidR="00592D91" w:rsidRPr="00A60C38" w:rsidRDefault="00CE73BB" w:rsidP="00F12B82">
      <w:pPr>
        <w:rPr>
          <w:rStyle w:val="mediumtext"/>
          <w:shd w:val="clear" w:color="auto" w:fill="FFFFFF"/>
          <w:lang w:val="en-US"/>
        </w:rPr>
      </w:pPr>
      <w:r w:rsidRPr="00CE73BB">
        <w:rPr>
          <w:rStyle w:val="mediumtext"/>
          <w:shd w:val="clear" w:color="auto" w:fill="FFFFFF"/>
          <w:lang w:val="en-US"/>
        </w:rPr>
        <w:lastRenderedPageBreak/>
        <w:drawing>
          <wp:inline distT="0" distB="0" distL="0" distR="0" wp14:anchorId="219CD774" wp14:editId="0543813C">
            <wp:extent cx="5682615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261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6A6" w:rsidRPr="004806A6" w:rsidRDefault="00A60C38" w:rsidP="00F12B82">
      <w:pPr>
        <w:rPr>
          <w:rStyle w:val="mediumtext"/>
          <w:shd w:val="clear" w:color="auto" w:fill="FFFFFF"/>
          <w:lang w:val="en-US"/>
        </w:rPr>
      </w:pPr>
      <w:r>
        <w:rPr>
          <w:noProof/>
        </w:rPr>
        <w:drawing>
          <wp:inline distT="0" distB="0" distL="0" distR="0" wp14:anchorId="1F2B61FD" wp14:editId="74CF7B02">
            <wp:extent cx="6152515" cy="5706745"/>
            <wp:effectExtent l="0" t="0" r="63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634" w:rsidRPr="00A60C38" w:rsidRDefault="00F547EF" w:rsidP="00F12B82">
      <w:pPr>
        <w:rPr>
          <w:rStyle w:val="mediumtext"/>
          <w:shd w:val="clear" w:color="auto" w:fill="FFFFFF"/>
        </w:rPr>
      </w:pPr>
      <w:r>
        <w:rPr>
          <w:rStyle w:val="mediumtext"/>
          <w:shd w:val="clear" w:color="auto" w:fill="FFFFFF"/>
        </w:rPr>
        <w:t xml:space="preserve"> </w:t>
      </w:r>
      <w:r w:rsidR="00741634">
        <w:rPr>
          <w:rStyle w:val="mediumtext"/>
          <w:shd w:val="clear" w:color="auto" w:fill="FFFFFF"/>
        </w:rPr>
        <w:t>(</w:t>
      </w:r>
      <w:r>
        <w:rPr>
          <w:rStyle w:val="mediumtext"/>
          <w:shd w:val="clear" w:color="auto" w:fill="FFFFFF"/>
          <w:lang w:val="en-US"/>
        </w:rPr>
        <w:t>NO</w:t>
      </w:r>
      <w:r w:rsidR="00741634">
        <w:rPr>
          <w:rStyle w:val="mediumtext"/>
          <w:shd w:val="clear" w:color="auto" w:fill="FFFFFF"/>
        </w:rPr>
        <w:t>) – «Нормально открытый контакт</w:t>
      </w:r>
      <w:r w:rsidR="00A60C38">
        <w:rPr>
          <w:rStyle w:val="mediumtext"/>
          <w:shd w:val="clear" w:color="auto" w:fill="FFFFFF"/>
        </w:rPr>
        <w:t xml:space="preserve">  реле</w:t>
      </w:r>
      <w:r w:rsidR="00741634">
        <w:rPr>
          <w:rStyle w:val="mediumtext"/>
          <w:shd w:val="clear" w:color="auto" w:fill="FFFFFF"/>
        </w:rPr>
        <w:t>»</w:t>
      </w:r>
    </w:p>
    <w:p w:rsidR="00A60C38" w:rsidRPr="00A60C38" w:rsidRDefault="00A60C38" w:rsidP="00F12B82">
      <w:pPr>
        <w:rPr>
          <w:rStyle w:val="mediumtext"/>
          <w:shd w:val="clear" w:color="auto" w:fill="FFFFFF"/>
        </w:rPr>
      </w:pPr>
      <w:r w:rsidRPr="00A60C38">
        <w:rPr>
          <w:rStyle w:val="mediumtext"/>
          <w:shd w:val="clear" w:color="auto" w:fill="FFFFFF"/>
        </w:rPr>
        <w:t xml:space="preserve"> </w:t>
      </w:r>
      <w:r>
        <w:rPr>
          <w:rStyle w:val="mediumtext"/>
          <w:shd w:val="clear" w:color="auto" w:fill="FFFFFF"/>
          <w:lang w:val="en-US"/>
        </w:rPr>
        <w:t xml:space="preserve">(COM)- </w:t>
      </w:r>
      <w:r>
        <w:rPr>
          <w:rStyle w:val="mediumtext"/>
          <w:shd w:val="clear" w:color="auto" w:fill="FFFFFF"/>
        </w:rPr>
        <w:t>«Общий контакт реле»</w:t>
      </w:r>
    </w:p>
    <w:p w:rsidR="00EA53F5" w:rsidRPr="00741634" w:rsidRDefault="00741634" w:rsidP="00741634">
      <w:pPr>
        <w:rPr>
          <w:rStyle w:val="longtext"/>
          <w:shd w:val="clear" w:color="auto" w:fill="FFFFFF"/>
        </w:rPr>
      </w:pPr>
      <w:r>
        <w:rPr>
          <w:rStyle w:val="mediumtext"/>
          <w:shd w:val="clear" w:color="auto" w:fill="FFFFFF"/>
        </w:rPr>
        <w:t xml:space="preserve">Таким </w:t>
      </w:r>
      <w:proofErr w:type="gramStart"/>
      <w:r>
        <w:rPr>
          <w:rStyle w:val="mediumtext"/>
          <w:shd w:val="clear" w:color="auto" w:fill="FFFFFF"/>
        </w:rPr>
        <w:t>образом</w:t>
      </w:r>
      <w:proofErr w:type="gramEnd"/>
      <w:r>
        <w:rPr>
          <w:rStyle w:val="mediumtext"/>
          <w:shd w:val="clear" w:color="auto" w:fill="FFFFFF"/>
        </w:rPr>
        <w:t xml:space="preserve"> открытие замка будет производиться путем замыкания  контакта </w:t>
      </w:r>
      <w:r w:rsidR="00592D91">
        <w:rPr>
          <w:rStyle w:val="mediumtext"/>
          <w:shd w:val="clear" w:color="auto" w:fill="FFFFFF"/>
        </w:rPr>
        <w:t>кнопки и</w:t>
      </w:r>
      <w:r>
        <w:rPr>
          <w:rStyle w:val="mediumtext"/>
          <w:shd w:val="clear" w:color="auto" w:fill="FFFFFF"/>
        </w:rPr>
        <w:t>ли реле.</w:t>
      </w:r>
    </w:p>
    <w:p w:rsidR="00DC544B" w:rsidRDefault="00DC544B" w:rsidP="00DC544B">
      <w:pPr>
        <w:spacing w:after="120"/>
        <w:rPr>
          <w:rStyle w:val="longtext"/>
          <w:shd w:val="clear" w:color="auto" w:fill="FFFFFF"/>
        </w:rPr>
      </w:pPr>
      <w:r w:rsidRPr="00F152C3">
        <w:rPr>
          <w:rStyle w:val="longtext"/>
          <w:b/>
          <w:sz w:val="24"/>
          <w:szCs w:val="24"/>
          <w:shd w:val="clear" w:color="auto" w:fill="FFFFFF"/>
        </w:rPr>
        <w:t>Срок гарантии</w:t>
      </w:r>
      <w:r w:rsidR="00F152C3" w:rsidRPr="00F152C3">
        <w:rPr>
          <w:rStyle w:val="longtext"/>
          <w:b/>
          <w:sz w:val="24"/>
          <w:szCs w:val="24"/>
          <w:shd w:val="clear" w:color="auto" w:fill="FFFFFF"/>
        </w:rPr>
        <w:t>:</w:t>
      </w:r>
      <w:r w:rsidRPr="00F152C3">
        <w:rPr>
          <w:rStyle w:val="longtext"/>
          <w:shd w:val="clear" w:color="auto" w:fill="FFFFFF"/>
        </w:rPr>
        <w:t xml:space="preserve"> </w:t>
      </w:r>
      <w:r w:rsidR="00F547EF">
        <w:rPr>
          <w:rStyle w:val="longtext"/>
          <w:shd w:val="clear" w:color="auto" w:fill="FFFFFF"/>
        </w:rPr>
        <w:t>12</w:t>
      </w:r>
      <w:r w:rsidR="000F4572" w:rsidRPr="00F152C3">
        <w:rPr>
          <w:rStyle w:val="longtext"/>
          <w:shd w:val="clear" w:color="auto" w:fill="FFFFFF"/>
        </w:rPr>
        <w:t xml:space="preserve"> </w:t>
      </w:r>
      <w:r w:rsidRPr="00F152C3">
        <w:rPr>
          <w:rStyle w:val="longtext"/>
          <w:shd w:val="clear" w:color="auto" w:fill="FFFFFF"/>
        </w:rPr>
        <w:t>месяц</w:t>
      </w:r>
      <w:proofErr w:type="gramStart"/>
      <w:r w:rsidR="00F547EF">
        <w:rPr>
          <w:rStyle w:val="longtext"/>
          <w:shd w:val="clear" w:color="auto" w:fill="FFFFFF"/>
          <w:lang w:val="en-US"/>
        </w:rPr>
        <w:t>e</w:t>
      </w:r>
      <w:proofErr w:type="gramEnd"/>
      <w:r w:rsidR="00F547EF">
        <w:rPr>
          <w:rStyle w:val="longtext"/>
          <w:shd w:val="clear" w:color="auto" w:fill="FFFFFF"/>
        </w:rPr>
        <w:t>в</w:t>
      </w:r>
      <w:r w:rsidRPr="00F152C3">
        <w:rPr>
          <w:rStyle w:val="longtext"/>
          <w:shd w:val="clear" w:color="auto" w:fill="FFFFFF"/>
        </w:rPr>
        <w:t xml:space="preserve"> от даты производства, указанной на этикетке замка. </w:t>
      </w:r>
    </w:p>
    <w:p w:rsidR="00741634" w:rsidRDefault="00741634"/>
    <w:p w:rsidR="00741634" w:rsidRDefault="00741634"/>
    <w:p w:rsidR="00F12B82" w:rsidRPr="00741634" w:rsidRDefault="00741634">
      <w:pPr>
        <w:rPr>
          <w:b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2C5EC92" wp14:editId="3E116F9C">
            <wp:simplePos x="0" y="0"/>
            <wp:positionH relativeFrom="column">
              <wp:posOffset>258445</wp:posOffset>
            </wp:positionH>
            <wp:positionV relativeFrom="paragraph">
              <wp:posOffset>415290</wp:posOffset>
            </wp:positionV>
            <wp:extent cx="5274310" cy="3016250"/>
            <wp:effectExtent l="0" t="0" r="2540" b="0"/>
            <wp:wrapTight wrapText="bothSides">
              <wp:wrapPolygon edited="0">
                <wp:start x="0" y="0"/>
                <wp:lineTo x="0" y="21418"/>
                <wp:lineTo x="21532" y="21418"/>
                <wp:lineTo x="21532" y="0"/>
                <wp:lineTo x="0" y="0"/>
              </wp:wrapPolygon>
            </wp:wrapTight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</w:t>
      </w:r>
      <w:r w:rsidRPr="00741634">
        <w:rPr>
          <w:b/>
          <w:sz w:val="28"/>
        </w:rPr>
        <w:t>Монтажный шаблон</w:t>
      </w:r>
    </w:p>
    <w:sectPr w:rsidR="00F12B82" w:rsidRPr="00741634" w:rsidSect="00DC5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5BA1"/>
    <w:multiLevelType w:val="hybridMultilevel"/>
    <w:tmpl w:val="21704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D36"/>
    <w:rsid w:val="000420A6"/>
    <w:rsid w:val="00042334"/>
    <w:rsid w:val="00045D71"/>
    <w:rsid w:val="000F4572"/>
    <w:rsid w:val="00153569"/>
    <w:rsid w:val="00176853"/>
    <w:rsid w:val="00195190"/>
    <w:rsid w:val="00247D7E"/>
    <w:rsid w:val="002E450E"/>
    <w:rsid w:val="00383E88"/>
    <w:rsid w:val="0038661D"/>
    <w:rsid w:val="004806A6"/>
    <w:rsid w:val="00483EC5"/>
    <w:rsid w:val="004E1902"/>
    <w:rsid w:val="005103DB"/>
    <w:rsid w:val="00510DF4"/>
    <w:rsid w:val="00526D5D"/>
    <w:rsid w:val="00560C91"/>
    <w:rsid w:val="00574720"/>
    <w:rsid w:val="00592D91"/>
    <w:rsid w:val="005C5DB5"/>
    <w:rsid w:val="00693224"/>
    <w:rsid w:val="00741634"/>
    <w:rsid w:val="00760AD8"/>
    <w:rsid w:val="00786FDC"/>
    <w:rsid w:val="008265D4"/>
    <w:rsid w:val="00891D6E"/>
    <w:rsid w:val="008957C3"/>
    <w:rsid w:val="0093178B"/>
    <w:rsid w:val="00A11315"/>
    <w:rsid w:val="00A54CAC"/>
    <w:rsid w:val="00A60C38"/>
    <w:rsid w:val="00AA5E1D"/>
    <w:rsid w:val="00B12ACD"/>
    <w:rsid w:val="00B52B69"/>
    <w:rsid w:val="00B5439A"/>
    <w:rsid w:val="00BF78E4"/>
    <w:rsid w:val="00C55242"/>
    <w:rsid w:val="00C73892"/>
    <w:rsid w:val="00C83029"/>
    <w:rsid w:val="00CE73BB"/>
    <w:rsid w:val="00D31EA4"/>
    <w:rsid w:val="00D61C3D"/>
    <w:rsid w:val="00D8113F"/>
    <w:rsid w:val="00DC544B"/>
    <w:rsid w:val="00E14701"/>
    <w:rsid w:val="00E54D36"/>
    <w:rsid w:val="00E74CE2"/>
    <w:rsid w:val="00EA53F5"/>
    <w:rsid w:val="00EC27B7"/>
    <w:rsid w:val="00F12B82"/>
    <w:rsid w:val="00F152C3"/>
    <w:rsid w:val="00F22D68"/>
    <w:rsid w:val="00F4308C"/>
    <w:rsid w:val="00F547EF"/>
    <w:rsid w:val="00FE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50E"/>
    <w:rPr>
      <w:rFonts w:ascii="Tahoma" w:hAnsi="Tahoma" w:cs="Tahoma"/>
      <w:sz w:val="16"/>
      <w:szCs w:val="16"/>
    </w:rPr>
  </w:style>
  <w:style w:type="character" w:customStyle="1" w:styleId="FontStyle28">
    <w:name w:val="Font Style28"/>
    <w:basedOn w:val="a0"/>
    <w:uiPriority w:val="99"/>
    <w:rsid w:val="00E1470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14701"/>
    <w:pPr>
      <w:widowControl w:val="0"/>
      <w:autoSpaceDE w:val="0"/>
      <w:autoSpaceDN w:val="0"/>
      <w:adjustRightInd w:val="0"/>
      <w:spacing w:after="0" w:line="278" w:lineRule="exact"/>
      <w:ind w:hanging="353"/>
      <w:jc w:val="both"/>
    </w:pPr>
    <w:rPr>
      <w:rFonts w:ascii="Arial" w:eastAsia="SimSun" w:hAnsi="Arial" w:cs="Arial"/>
      <w:sz w:val="24"/>
      <w:szCs w:val="24"/>
    </w:rPr>
  </w:style>
  <w:style w:type="character" w:customStyle="1" w:styleId="longtext">
    <w:name w:val="long_text"/>
    <w:basedOn w:val="a0"/>
    <w:rsid w:val="00E14701"/>
  </w:style>
  <w:style w:type="table" w:styleId="a5">
    <w:name w:val="Table Grid"/>
    <w:basedOn w:val="a1"/>
    <w:uiPriority w:val="59"/>
    <w:rsid w:val="00F12B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diumtext">
    <w:name w:val="medium_text"/>
    <w:basedOn w:val="a0"/>
    <w:rsid w:val="00F12B82"/>
  </w:style>
  <w:style w:type="paragraph" w:styleId="a6">
    <w:name w:val="caption"/>
    <w:basedOn w:val="a"/>
    <w:next w:val="a"/>
    <w:uiPriority w:val="35"/>
    <w:qFormat/>
    <w:rsid w:val="00F12B82"/>
    <w:pPr>
      <w:spacing w:line="240" w:lineRule="auto"/>
    </w:pPr>
    <w:rPr>
      <w:rFonts w:ascii="Calibri" w:eastAsia="SimSun" w:hAnsi="Calibri" w:cs="Times New Roman"/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50E"/>
    <w:rPr>
      <w:rFonts w:ascii="Tahoma" w:hAnsi="Tahoma" w:cs="Tahoma"/>
      <w:sz w:val="16"/>
      <w:szCs w:val="16"/>
    </w:rPr>
  </w:style>
  <w:style w:type="character" w:customStyle="1" w:styleId="FontStyle28">
    <w:name w:val="Font Style28"/>
    <w:basedOn w:val="a0"/>
    <w:uiPriority w:val="99"/>
    <w:rsid w:val="00E1470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14701"/>
    <w:pPr>
      <w:widowControl w:val="0"/>
      <w:autoSpaceDE w:val="0"/>
      <w:autoSpaceDN w:val="0"/>
      <w:adjustRightInd w:val="0"/>
      <w:spacing w:after="0" w:line="278" w:lineRule="exact"/>
      <w:ind w:hanging="353"/>
      <w:jc w:val="both"/>
    </w:pPr>
    <w:rPr>
      <w:rFonts w:ascii="Arial" w:eastAsia="SimSun" w:hAnsi="Arial" w:cs="Arial"/>
      <w:sz w:val="24"/>
      <w:szCs w:val="24"/>
    </w:rPr>
  </w:style>
  <w:style w:type="character" w:customStyle="1" w:styleId="longtext">
    <w:name w:val="long_text"/>
    <w:basedOn w:val="a0"/>
    <w:rsid w:val="00E14701"/>
  </w:style>
  <w:style w:type="table" w:styleId="a5">
    <w:name w:val="Table Grid"/>
    <w:basedOn w:val="a1"/>
    <w:uiPriority w:val="59"/>
    <w:rsid w:val="00F12B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diumtext">
    <w:name w:val="medium_text"/>
    <w:basedOn w:val="a0"/>
    <w:rsid w:val="00F12B82"/>
  </w:style>
  <w:style w:type="paragraph" w:styleId="a6">
    <w:name w:val="caption"/>
    <w:basedOn w:val="a"/>
    <w:next w:val="a"/>
    <w:uiPriority w:val="35"/>
    <w:qFormat/>
    <w:rsid w:val="00F12B82"/>
    <w:pPr>
      <w:spacing w:line="240" w:lineRule="auto"/>
    </w:pPr>
    <w:rPr>
      <w:rFonts w:ascii="Calibri" w:eastAsia="SimSun" w:hAnsi="Calibri" w:cs="Times New Roman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3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Кочнев Дмитрий Александрович</cp:lastModifiedBy>
  <cp:revision>9</cp:revision>
  <cp:lastPrinted>2020-08-04T09:23:00Z</cp:lastPrinted>
  <dcterms:created xsi:type="dcterms:W3CDTF">2020-08-04T07:30:00Z</dcterms:created>
  <dcterms:modified xsi:type="dcterms:W3CDTF">2020-08-04T11:32:00Z</dcterms:modified>
</cp:coreProperties>
</file>